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55" w:rsidRDefault="00F330BC" w:rsidP="00130A5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eastAsia="en-GB"/>
        </w:rPr>
        <w:drawing>
          <wp:inline distT="0" distB="0" distL="0" distR="0">
            <wp:extent cx="2783789" cy="86701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finance-Journal 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627" cy="87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55" w:rsidRPr="00F61800" w:rsidRDefault="009F1055">
      <w:pPr>
        <w:rPr>
          <w:rFonts w:ascii="Arial" w:hAnsi="Arial"/>
          <w:b/>
          <w:i/>
          <w:sz w:val="28"/>
          <w:u w:val="single"/>
        </w:rPr>
      </w:pPr>
    </w:p>
    <w:p w:rsidR="009F1055" w:rsidRPr="003156B6" w:rsidRDefault="009F1055">
      <w:pPr>
        <w:rPr>
          <w:rFonts w:ascii="Arial" w:hAnsi="Arial"/>
          <w:b/>
          <w:sz w:val="28"/>
          <w:u w:val="single"/>
        </w:rPr>
      </w:pPr>
      <w:r w:rsidRPr="00F61800">
        <w:rPr>
          <w:rFonts w:ascii="Arial" w:hAnsi="Arial"/>
          <w:b/>
          <w:i/>
          <w:sz w:val="28"/>
          <w:u w:val="single"/>
        </w:rPr>
        <w:t>Airfinance Journal’s</w:t>
      </w:r>
      <w:r w:rsidRPr="00F61800">
        <w:rPr>
          <w:rFonts w:ascii="Arial" w:hAnsi="Arial"/>
          <w:b/>
          <w:sz w:val="28"/>
          <w:u w:val="single"/>
        </w:rPr>
        <w:t xml:space="preserve"> 201</w:t>
      </w:r>
      <w:r w:rsidR="00EB47FE">
        <w:rPr>
          <w:rFonts w:ascii="Arial" w:hAnsi="Arial"/>
          <w:b/>
          <w:sz w:val="28"/>
          <w:u w:val="single"/>
        </w:rPr>
        <w:t>7</w:t>
      </w:r>
      <w:bookmarkStart w:id="0" w:name="_GoBack"/>
      <w:bookmarkEnd w:id="0"/>
      <w:r w:rsidR="00F8440B">
        <w:rPr>
          <w:rFonts w:ascii="Arial" w:hAnsi="Arial"/>
          <w:b/>
          <w:sz w:val="28"/>
          <w:u w:val="single"/>
        </w:rPr>
        <w:t xml:space="preserve"> </w:t>
      </w:r>
      <w:r w:rsidRPr="00F61800">
        <w:rPr>
          <w:rFonts w:ascii="Arial" w:hAnsi="Arial"/>
          <w:b/>
          <w:sz w:val="28"/>
          <w:u w:val="single"/>
        </w:rPr>
        <w:t>DEAL OF THE YEAR NOMI</w:t>
      </w:r>
      <w:r w:rsidR="0025464D">
        <w:rPr>
          <w:rFonts w:ascii="Arial" w:hAnsi="Arial"/>
          <w:b/>
          <w:sz w:val="28"/>
          <w:u w:val="single"/>
        </w:rPr>
        <w:t>N</w:t>
      </w:r>
      <w:r w:rsidR="003156B6">
        <w:rPr>
          <w:rFonts w:ascii="Arial" w:hAnsi="Arial"/>
          <w:b/>
          <w:sz w:val="28"/>
          <w:u w:val="single"/>
        </w:rPr>
        <w:t>ATIONS</w:t>
      </w:r>
    </w:p>
    <w:p w:rsidR="009F1055" w:rsidRPr="00F61800" w:rsidRDefault="009F1055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559"/>
      </w:tblGrid>
      <w:tr w:rsidR="00023F35" w:rsidRPr="0072756E" w:rsidTr="0072756E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023F35" w:rsidRPr="0072756E" w:rsidRDefault="00F330BC" w:rsidP="003156B6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Deal C</w:t>
            </w:r>
            <w:r w:rsidR="00023F35" w:rsidRPr="0072756E">
              <w:rPr>
                <w:rFonts w:ascii="Arial" w:hAnsi="Arial"/>
                <w:b/>
                <w:sz w:val="32"/>
                <w:szCs w:val="32"/>
              </w:rPr>
              <w:t>ategory</w:t>
            </w:r>
            <w:r w:rsidR="00023F35" w:rsidRPr="0072756E">
              <w:rPr>
                <w:rFonts w:ascii="Arial" w:hAnsi="Arial"/>
                <w:sz w:val="32"/>
                <w:szCs w:val="32"/>
              </w:rPr>
              <w:t>:</w:t>
            </w:r>
          </w:p>
        </w:tc>
        <w:tc>
          <w:tcPr>
            <w:tcW w:w="6762" w:type="dxa"/>
            <w:shd w:val="clear" w:color="auto" w:fill="auto"/>
          </w:tcPr>
          <w:p w:rsidR="00023F35" w:rsidRPr="0072756E" w:rsidRDefault="00023F35" w:rsidP="0072756E">
            <w:pPr>
              <w:rPr>
                <w:rFonts w:ascii="Arial" w:hAnsi="Arial"/>
                <w:b/>
              </w:rPr>
            </w:pPr>
          </w:p>
        </w:tc>
      </w:tr>
      <w:tr w:rsidR="00F330BC" w:rsidRPr="0072756E" w:rsidTr="0072756E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F330BC" w:rsidRPr="0072756E" w:rsidRDefault="00F330BC" w:rsidP="003156B6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Submitted By:</w:t>
            </w:r>
          </w:p>
        </w:tc>
        <w:tc>
          <w:tcPr>
            <w:tcW w:w="6762" w:type="dxa"/>
            <w:shd w:val="clear" w:color="auto" w:fill="auto"/>
          </w:tcPr>
          <w:p w:rsidR="00F330BC" w:rsidRPr="0072756E" w:rsidRDefault="00F330BC" w:rsidP="0072756E">
            <w:pPr>
              <w:rPr>
                <w:rFonts w:ascii="Arial" w:hAnsi="Arial"/>
                <w:b/>
              </w:rPr>
            </w:pPr>
          </w:p>
        </w:tc>
      </w:tr>
    </w:tbl>
    <w:p w:rsidR="009F1055" w:rsidRPr="007A118A" w:rsidRDefault="009F105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691"/>
      </w:tblGrid>
      <w:tr w:rsidR="00023F35" w:rsidRPr="0072756E" w:rsidTr="0072756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>Borrower/Issuer:</w:t>
            </w:r>
          </w:p>
        </w:tc>
        <w:tc>
          <w:tcPr>
            <w:tcW w:w="6904" w:type="dxa"/>
            <w:shd w:val="clear" w:color="auto" w:fill="auto"/>
          </w:tcPr>
          <w:p w:rsidR="00023F35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Pr="0072756E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72756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>Structure:</w:t>
            </w:r>
          </w:p>
        </w:tc>
        <w:tc>
          <w:tcPr>
            <w:tcW w:w="6904" w:type="dxa"/>
            <w:shd w:val="clear" w:color="auto" w:fill="auto"/>
          </w:tcPr>
          <w:p w:rsidR="00023F35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Pr="0072756E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72756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>Currency/Amount:</w:t>
            </w:r>
          </w:p>
        </w:tc>
        <w:tc>
          <w:tcPr>
            <w:tcW w:w="6904" w:type="dxa"/>
            <w:shd w:val="clear" w:color="auto" w:fill="auto"/>
          </w:tcPr>
          <w:p w:rsidR="00023F35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Pr="0072756E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72756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>Assets financed:</w:t>
            </w:r>
          </w:p>
        </w:tc>
        <w:tc>
          <w:tcPr>
            <w:tcW w:w="6904" w:type="dxa"/>
            <w:shd w:val="clear" w:color="auto" w:fill="auto"/>
          </w:tcPr>
          <w:p w:rsidR="00023F35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Pr="0072756E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72756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 xml:space="preserve">MSNs: </w:t>
            </w:r>
          </w:p>
        </w:tc>
        <w:tc>
          <w:tcPr>
            <w:tcW w:w="6904" w:type="dxa"/>
            <w:shd w:val="clear" w:color="auto" w:fill="auto"/>
          </w:tcPr>
          <w:p w:rsidR="00023F35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Pr="0072756E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72756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>Lawyers</w:t>
            </w:r>
            <w:r w:rsidR="003726FD" w:rsidRPr="0072756E">
              <w:rPr>
                <w:rFonts w:ascii="Arial" w:hAnsi="Arial" w:cs="Arial"/>
                <w:b/>
                <w:sz w:val="20"/>
                <w:szCs w:val="20"/>
              </w:rPr>
              <w:t xml:space="preserve"> (and role)</w:t>
            </w:r>
            <w:r w:rsidRPr="007275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04" w:type="dxa"/>
            <w:shd w:val="clear" w:color="auto" w:fill="auto"/>
          </w:tcPr>
          <w:p w:rsidR="00023F35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Pr="0072756E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72756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>Banks (and role):</w:t>
            </w:r>
          </w:p>
        </w:tc>
        <w:tc>
          <w:tcPr>
            <w:tcW w:w="6904" w:type="dxa"/>
            <w:shd w:val="clear" w:color="auto" w:fill="auto"/>
          </w:tcPr>
          <w:p w:rsidR="00023F35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Pr="0072756E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72756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>Advisors</w:t>
            </w:r>
            <w:r w:rsidR="003726FD" w:rsidRPr="0072756E">
              <w:rPr>
                <w:rFonts w:ascii="Arial" w:hAnsi="Arial" w:cs="Arial"/>
                <w:b/>
                <w:sz w:val="20"/>
                <w:szCs w:val="20"/>
              </w:rPr>
              <w:t xml:space="preserve"> (and role)</w:t>
            </w:r>
            <w:r w:rsidRPr="007275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04" w:type="dxa"/>
            <w:shd w:val="clear" w:color="auto" w:fill="auto"/>
          </w:tcPr>
          <w:p w:rsidR="00023F35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Pr="0072756E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72756E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>Export credit agency:</w:t>
            </w:r>
          </w:p>
        </w:tc>
        <w:tc>
          <w:tcPr>
            <w:tcW w:w="6904" w:type="dxa"/>
            <w:shd w:val="clear" w:color="auto" w:fill="auto"/>
          </w:tcPr>
          <w:p w:rsidR="00023F35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30BC" w:rsidRPr="0072756E" w:rsidRDefault="00F330BC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0223DF">
        <w:trPr>
          <w:trHeight w:val="283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315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>Date mandated:</w:t>
            </w:r>
          </w:p>
        </w:tc>
        <w:tc>
          <w:tcPr>
            <w:tcW w:w="6904" w:type="dxa"/>
            <w:shd w:val="clear" w:color="auto" w:fill="auto"/>
          </w:tcPr>
          <w:p w:rsidR="00023F35" w:rsidRPr="0072756E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F35" w:rsidRPr="0072756E" w:rsidTr="000223DF">
        <w:trPr>
          <w:trHeight w:val="283"/>
        </w:trPr>
        <w:tc>
          <w:tcPr>
            <w:tcW w:w="2376" w:type="dxa"/>
            <w:shd w:val="clear" w:color="auto" w:fill="auto"/>
            <w:vAlign w:val="center"/>
          </w:tcPr>
          <w:p w:rsidR="00023F35" w:rsidRPr="0072756E" w:rsidRDefault="00023F35" w:rsidP="009165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6E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916533" w:rsidRPr="0072756E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Pr="007275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04" w:type="dxa"/>
            <w:shd w:val="clear" w:color="auto" w:fill="auto"/>
          </w:tcPr>
          <w:p w:rsidR="00023F35" w:rsidRPr="0072756E" w:rsidRDefault="00023F35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3DF" w:rsidRPr="0072756E" w:rsidTr="000223DF">
        <w:trPr>
          <w:trHeight w:val="283"/>
        </w:trPr>
        <w:tc>
          <w:tcPr>
            <w:tcW w:w="2376" w:type="dxa"/>
            <w:shd w:val="clear" w:color="auto" w:fill="auto"/>
            <w:vAlign w:val="center"/>
          </w:tcPr>
          <w:p w:rsidR="000223DF" w:rsidRPr="0072756E" w:rsidRDefault="000223DF" w:rsidP="009165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closed*:</w:t>
            </w:r>
          </w:p>
        </w:tc>
        <w:tc>
          <w:tcPr>
            <w:tcW w:w="6904" w:type="dxa"/>
            <w:shd w:val="clear" w:color="auto" w:fill="auto"/>
          </w:tcPr>
          <w:p w:rsidR="000223DF" w:rsidRPr="0072756E" w:rsidRDefault="000223DF" w:rsidP="007275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23F35" w:rsidRPr="00CB0CF0" w:rsidRDefault="000223DF" w:rsidP="000223DF">
      <w:pPr>
        <w:ind w:left="360"/>
        <w:rPr>
          <w:rFonts w:ascii="Arial" w:hAnsi="Arial" w:cs="Tahoma"/>
          <w:bCs/>
          <w:sz w:val="20"/>
        </w:rPr>
      </w:pPr>
      <w:r w:rsidRPr="00CB0CF0">
        <w:rPr>
          <w:rFonts w:ascii="Arial" w:hAnsi="Arial" w:cs="Tahoma"/>
          <w:bCs/>
          <w:sz w:val="20"/>
        </w:rPr>
        <w:t>*Must be between 1</w:t>
      </w:r>
      <w:r w:rsidRPr="00CB0CF0">
        <w:rPr>
          <w:rFonts w:ascii="Arial" w:hAnsi="Arial" w:cs="Tahoma"/>
          <w:bCs/>
          <w:sz w:val="20"/>
          <w:vertAlign w:val="superscript"/>
        </w:rPr>
        <w:t>st</w:t>
      </w:r>
      <w:r w:rsidRPr="00CB0CF0">
        <w:rPr>
          <w:rFonts w:ascii="Arial" w:hAnsi="Arial" w:cs="Tahoma"/>
          <w:bCs/>
          <w:sz w:val="20"/>
        </w:rPr>
        <w:t xml:space="preserve"> January 201</w:t>
      </w:r>
      <w:r w:rsidR="00F330BC">
        <w:rPr>
          <w:rFonts w:ascii="Arial" w:hAnsi="Arial" w:cs="Tahoma"/>
          <w:bCs/>
          <w:sz w:val="20"/>
        </w:rPr>
        <w:t xml:space="preserve">6 </w:t>
      </w:r>
      <w:r w:rsidRPr="00CB0CF0">
        <w:rPr>
          <w:rFonts w:ascii="Arial" w:hAnsi="Arial" w:cs="Tahoma"/>
          <w:bCs/>
          <w:sz w:val="20"/>
        </w:rPr>
        <w:t>and 31 December 201</w:t>
      </w:r>
      <w:r w:rsidR="00F330BC">
        <w:rPr>
          <w:rFonts w:ascii="Arial" w:hAnsi="Arial" w:cs="Tahoma"/>
          <w:bCs/>
          <w:sz w:val="20"/>
        </w:rPr>
        <w:t>6</w:t>
      </w:r>
    </w:p>
    <w:p w:rsidR="000223DF" w:rsidRDefault="000223DF" w:rsidP="000223DF">
      <w:pPr>
        <w:ind w:left="720"/>
        <w:rPr>
          <w:rFonts w:ascii="Arial" w:hAnsi="Arial" w:cs="Tahoma"/>
          <w:b/>
          <w:bCs/>
          <w:sz w:val="20"/>
        </w:rPr>
      </w:pPr>
    </w:p>
    <w:p w:rsidR="00F330BC" w:rsidRDefault="00F330BC" w:rsidP="009F1055">
      <w:pPr>
        <w:rPr>
          <w:rFonts w:ascii="Arial" w:hAnsi="Arial" w:cs="Tahoma"/>
          <w:b/>
          <w:bCs/>
          <w:sz w:val="20"/>
        </w:rPr>
      </w:pPr>
    </w:p>
    <w:p w:rsidR="00F330BC" w:rsidRDefault="00F330BC" w:rsidP="009F1055">
      <w:pPr>
        <w:rPr>
          <w:rFonts w:ascii="Arial" w:hAnsi="Arial" w:cs="Tahoma"/>
          <w:b/>
          <w:bCs/>
          <w:sz w:val="20"/>
        </w:rPr>
      </w:pPr>
    </w:p>
    <w:p w:rsidR="00F330BC" w:rsidRDefault="00F330BC" w:rsidP="009F1055">
      <w:pPr>
        <w:rPr>
          <w:rFonts w:ascii="Arial" w:hAnsi="Arial" w:cs="Tahoma"/>
          <w:b/>
          <w:bCs/>
          <w:sz w:val="20"/>
        </w:rPr>
      </w:pPr>
    </w:p>
    <w:p w:rsidR="00F330BC" w:rsidRDefault="00F330BC" w:rsidP="009F1055">
      <w:pPr>
        <w:rPr>
          <w:rFonts w:ascii="Arial" w:hAnsi="Arial" w:cs="Tahoma"/>
          <w:b/>
          <w:bCs/>
          <w:sz w:val="20"/>
        </w:rPr>
      </w:pPr>
    </w:p>
    <w:p w:rsidR="009F1055" w:rsidRPr="00F61800" w:rsidRDefault="009F1055" w:rsidP="009F1055">
      <w:pPr>
        <w:rPr>
          <w:rFonts w:ascii="Arial" w:hAnsi="Arial" w:cs="Tahoma"/>
          <w:b/>
          <w:bCs/>
          <w:sz w:val="20"/>
        </w:rPr>
      </w:pPr>
      <w:r w:rsidRPr="00F61800">
        <w:rPr>
          <w:rFonts w:ascii="Arial" w:hAnsi="Arial" w:cs="Tahoma"/>
          <w:b/>
          <w:bCs/>
          <w:sz w:val="20"/>
        </w:rPr>
        <w:t>Deal highlights</w:t>
      </w:r>
    </w:p>
    <w:p w:rsidR="009F1055" w:rsidRPr="00F61800" w:rsidRDefault="009F1055" w:rsidP="009F1055">
      <w:pPr>
        <w:rPr>
          <w:rFonts w:ascii="Arial" w:hAnsi="Arial" w:cs="Tahoma"/>
          <w:bCs/>
          <w:i/>
          <w:sz w:val="20"/>
        </w:rPr>
      </w:pPr>
      <w:r w:rsidRPr="00F61800">
        <w:rPr>
          <w:rFonts w:ascii="Arial" w:hAnsi="Arial" w:cs="Tahoma"/>
          <w:bCs/>
          <w:sz w:val="20"/>
        </w:rPr>
        <w:t xml:space="preserve">Please give up to five brief points as to why the deal is significant </w:t>
      </w:r>
      <w:r w:rsidR="000223DF">
        <w:rPr>
          <w:rFonts w:ascii="Arial" w:hAnsi="Arial" w:cs="Tahoma"/>
          <w:bCs/>
          <w:i/>
          <w:sz w:val="20"/>
        </w:rPr>
        <w:t>(e.g.</w:t>
      </w:r>
      <w:r w:rsidRPr="00F61800">
        <w:rPr>
          <w:rFonts w:ascii="Arial" w:hAnsi="Arial" w:cs="Tahoma"/>
          <w:bCs/>
          <w:i/>
          <w:sz w:val="20"/>
        </w:rPr>
        <w:t xml:space="preserve"> innovation, timing, size, complexity, new structure, overcoming obstacles, </w:t>
      </w:r>
      <w:proofErr w:type="spellStart"/>
      <w:r w:rsidRPr="00F61800">
        <w:rPr>
          <w:rFonts w:ascii="Arial" w:hAnsi="Arial" w:cs="Tahoma"/>
          <w:bCs/>
          <w:i/>
          <w:sz w:val="20"/>
        </w:rPr>
        <w:t>etc</w:t>
      </w:r>
      <w:proofErr w:type="spellEnd"/>
      <w:r w:rsidRPr="00F61800">
        <w:rPr>
          <w:rFonts w:ascii="Arial" w:hAnsi="Arial" w:cs="Tahoma"/>
          <w:bCs/>
          <w:i/>
          <w:sz w:val="20"/>
        </w:rPr>
        <w:t>…)</w:t>
      </w:r>
    </w:p>
    <w:p w:rsidR="009F1055" w:rsidRPr="00F61800" w:rsidRDefault="009F1055" w:rsidP="009F1055">
      <w:pPr>
        <w:rPr>
          <w:rFonts w:ascii="Arial" w:hAnsi="Arial" w:cs="Tahoma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662"/>
      </w:tblGrid>
      <w:tr w:rsidR="00023F35" w:rsidRPr="0072756E" w:rsidTr="0028568B">
        <w:tc>
          <w:tcPr>
            <w:tcW w:w="392" w:type="dxa"/>
            <w:shd w:val="clear" w:color="auto" w:fill="auto"/>
          </w:tcPr>
          <w:p w:rsidR="00023F35" w:rsidRPr="0072756E" w:rsidRDefault="00023F35" w:rsidP="0028568B">
            <w:pPr>
              <w:spacing w:after="120"/>
              <w:rPr>
                <w:rFonts w:ascii="Arial" w:hAnsi="Arial" w:cs="Tahoma"/>
                <w:bCs/>
                <w:sz w:val="20"/>
              </w:rPr>
            </w:pPr>
            <w:r w:rsidRPr="0072756E">
              <w:rPr>
                <w:rFonts w:ascii="Arial" w:hAnsi="Arial" w:cs="Tahoma"/>
                <w:bCs/>
                <w:sz w:val="20"/>
              </w:rPr>
              <w:t>1.</w:t>
            </w:r>
          </w:p>
        </w:tc>
        <w:tc>
          <w:tcPr>
            <w:tcW w:w="8888" w:type="dxa"/>
            <w:shd w:val="clear" w:color="auto" w:fill="auto"/>
          </w:tcPr>
          <w:p w:rsidR="00023F35" w:rsidRDefault="00023F35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Pr="0072756E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</w:tc>
      </w:tr>
      <w:tr w:rsidR="00023F35" w:rsidRPr="0072756E" w:rsidTr="0028568B">
        <w:tc>
          <w:tcPr>
            <w:tcW w:w="392" w:type="dxa"/>
            <w:shd w:val="clear" w:color="auto" w:fill="auto"/>
          </w:tcPr>
          <w:p w:rsidR="00023F35" w:rsidRPr="0072756E" w:rsidRDefault="00023F35" w:rsidP="0028568B">
            <w:pPr>
              <w:spacing w:after="120"/>
              <w:rPr>
                <w:rFonts w:ascii="Arial" w:hAnsi="Arial" w:cs="Tahoma"/>
                <w:bCs/>
                <w:sz w:val="20"/>
              </w:rPr>
            </w:pPr>
            <w:r w:rsidRPr="0072756E">
              <w:rPr>
                <w:rFonts w:ascii="Arial" w:hAnsi="Arial" w:cs="Tahoma"/>
                <w:bCs/>
                <w:sz w:val="20"/>
              </w:rPr>
              <w:t>2.</w:t>
            </w:r>
          </w:p>
        </w:tc>
        <w:tc>
          <w:tcPr>
            <w:tcW w:w="8888" w:type="dxa"/>
            <w:shd w:val="clear" w:color="auto" w:fill="auto"/>
          </w:tcPr>
          <w:p w:rsidR="00023F35" w:rsidRDefault="00023F35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Pr="0072756E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</w:tc>
      </w:tr>
      <w:tr w:rsidR="00023F35" w:rsidRPr="0072756E" w:rsidTr="0028568B">
        <w:tc>
          <w:tcPr>
            <w:tcW w:w="392" w:type="dxa"/>
            <w:shd w:val="clear" w:color="auto" w:fill="auto"/>
          </w:tcPr>
          <w:p w:rsidR="00023F35" w:rsidRPr="0072756E" w:rsidRDefault="00023F35" w:rsidP="0028568B">
            <w:pPr>
              <w:spacing w:after="120"/>
              <w:rPr>
                <w:rFonts w:ascii="Arial" w:hAnsi="Arial" w:cs="Tahoma"/>
                <w:bCs/>
                <w:sz w:val="20"/>
              </w:rPr>
            </w:pPr>
            <w:r w:rsidRPr="0072756E">
              <w:rPr>
                <w:rFonts w:ascii="Arial" w:hAnsi="Arial" w:cs="Tahoma"/>
                <w:bCs/>
                <w:sz w:val="20"/>
              </w:rPr>
              <w:t>3.</w:t>
            </w:r>
          </w:p>
        </w:tc>
        <w:tc>
          <w:tcPr>
            <w:tcW w:w="8888" w:type="dxa"/>
            <w:shd w:val="clear" w:color="auto" w:fill="auto"/>
          </w:tcPr>
          <w:p w:rsidR="00023F35" w:rsidRDefault="00023F35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Pr="0072756E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</w:tc>
      </w:tr>
      <w:tr w:rsidR="00023F35" w:rsidRPr="0072756E" w:rsidTr="0028568B">
        <w:tc>
          <w:tcPr>
            <w:tcW w:w="392" w:type="dxa"/>
            <w:shd w:val="clear" w:color="auto" w:fill="auto"/>
          </w:tcPr>
          <w:p w:rsidR="00023F35" w:rsidRPr="0072756E" w:rsidRDefault="00023F35" w:rsidP="0028568B">
            <w:pPr>
              <w:spacing w:after="120"/>
              <w:rPr>
                <w:rFonts w:ascii="Arial" w:hAnsi="Arial" w:cs="Tahoma"/>
                <w:bCs/>
                <w:sz w:val="20"/>
              </w:rPr>
            </w:pPr>
            <w:r w:rsidRPr="0072756E">
              <w:rPr>
                <w:rFonts w:ascii="Arial" w:hAnsi="Arial" w:cs="Tahoma"/>
                <w:bCs/>
                <w:sz w:val="20"/>
              </w:rPr>
              <w:t>4.</w:t>
            </w:r>
          </w:p>
        </w:tc>
        <w:tc>
          <w:tcPr>
            <w:tcW w:w="8888" w:type="dxa"/>
            <w:shd w:val="clear" w:color="auto" w:fill="auto"/>
          </w:tcPr>
          <w:p w:rsidR="00023F35" w:rsidRDefault="00023F35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Pr="0072756E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</w:tc>
      </w:tr>
      <w:tr w:rsidR="00023F35" w:rsidRPr="0072756E" w:rsidTr="0028568B">
        <w:tc>
          <w:tcPr>
            <w:tcW w:w="392" w:type="dxa"/>
            <w:shd w:val="clear" w:color="auto" w:fill="auto"/>
          </w:tcPr>
          <w:p w:rsidR="00023F35" w:rsidRPr="0072756E" w:rsidRDefault="00023F35" w:rsidP="0028568B">
            <w:pPr>
              <w:spacing w:after="120"/>
              <w:rPr>
                <w:rFonts w:ascii="Arial" w:hAnsi="Arial" w:cs="Tahoma"/>
                <w:bCs/>
                <w:sz w:val="20"/>
              </w:rPr>
            </w:pPr>
            <w:r w:rsidRPr="0072756E">
              <w:rPr>
                <w:rFonts w:ascii="Arial" w:hAnsi="Arial" w:cs="Tahoma"/>
                <w:bCs/>
                <w:sz w:val="20"/>
              </w:rPr>
              <w:t>5.</w:t>
            </w:r>
          </w:p>
        </w:tc>
        <w:tc>
          <w:tcPr>
            <w:tcW w:w="8888" w:type="dxa"/>
            <w:shd w:val="clear" w:color="auto" w:fill="auto"/>
          </w:tcPr>
          <w:p w:rsidR="00023F35" w:rsidRDefault="00023F35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  <w:p w:rsidR="00F330BC" w:rsidRPr="0072756E" w:rsidRDefault="00F330BC" w:rsidP="0072756E">
            <w:pPr>
              <w:spacing w:after="120"/>
              <w:rPr>
                <w:rFonts w:ascii="Arial" w:hAnsi="Arial" w:cs="Tahoma"/>
                <w:bCs/>
                <w:sz w:val="16"/>
                <w:szCs w:val="16"/>
              </w:rPr>
            </w:pPr>
          </w:p>
        </w:tc>
      </w:tr>
    </w:tbl>
    <w:p w:rsidR="00023F35" w:rsidRDefault="00023F35" w:rsidP="009F1055">
      <w:pPr>
        <w:rPr>
          <w:rFonts w:ascii="Arial" w:hAnsi="Arial" w:cs="Tahoma"/>
          <w:b/>
          <w:bCs/>
          <w:sz w:val="20"/>
        </w:rPr>
      </w:pPr>
    </w:p>
    <w:p w:rsidR="009F1055" w:rsidRPr="00F61800" w:rsidRDefault="009F1055" w:rsidP="009F1055">
      <w:pPr>
        <w:rPr>
          <w:rFonts w:ascii="Arial" w:hAnsi="Arial" w:cs="Tahoma"/>
          <w:b/>
          <w:bCs/>
          <w:sz w:val="20"/>
        </w:rPr>
      </w:pPr>
      <w:r w:rsidRPr="00F61800">
        <w:rPr>
          <w:rFonts w:ascii="Arial" w:hAnsi="Arial" w:cs="Tahoma"/>
          <w:b/>
          <w:bCs/>
          <w:sz w:val="20"/>
        </w:rPr>
        <w:t>Summary</w:t>
      </w:r>
    </w:p>
    <w:p w:rsidR="009F1055" w:rsidRPr="00F61800" w:rsidRDefault="009F1055" w:rsidP="009F1055">
      <w:pPr>
        <w:rPr>
          <w:rFonts w:ascii="Arial" w:hAnsi="Arial" w:cs="Tahoma"/>
          <w:bCs/>
          <w:sz w:val="20"/>
        </w:rPr>
      </w:pPr>
      <w:r w:rsidRPr="00F61800">
        <w:rPr>
          <w:rStyle w:val="Strong"/>
          <w:rFonts w:ascii="Arial" w:hAnsi="Arial" w:cs="Tahoma"/>
          <w:b w:val="0"/>
          <w:sz w:val="20"/>
        </w:rPr>
        <w:t xml:space="preserve">Please provide a summary as to why the deal deserves recognition or any additional information that further supports your nomination. </w:t>
      </w:r>
    </w:p>
    <w:p w:rsidR="009F1055" w:rsidRPr="00F61800" w:rsidRDefault="009F1055" w:rsidP="009F1055">
      <w:pPr>
        <w:rPr>
          <w:rFonts w:ascii="Arial" w:hAnsi="Arial" w:cs="Tahoma"/>
          <w:bCs/>
        </w:rPr>
      </w:pPr>
    </w:p>
    <w:p w:rsidR="009F1055" w:rsidRPr="00F61800" w:rsidRDefault="009F1055" w:rsidP="009F1055">
      <w:pPr>
        <w:rPr>
          <w:rFonts w:ascii="Arial" w:hAnsi="Arial"/>
        </w:rPr>
      </w:pPr>
    </w:p>
    <w:p w:rsidR="009F1055" w:rsidRPr="00F61800" w:rsidRDefault="009F1055" w:rsidP="009F1055">
      <w:pPr>
        <w:rPr>
          <w:rFonts w:ascii="Arial" w:hAnsi="Arial"/>
        </w:rPr>
      </w:pPr>
    </w:p>
    <w:p w:rsidR="009F1055" w:rsidRDefault="009F1055" w:rsidP="009F1055">
      <w:pPr>
        <w:rPr>
          <w:rFonts w:ascii="Arial" w:hAnsi="Arial"/>
        </w:rPr>
      </w:pPr>
    </w:p>
    <w:p w:rsidR="009F1055" w:rsidRPr="00F61800" w:rsidRDefault="009F1055" w:rsidP="009F1055">
      <w:pPr>
        <w:rPr>
          <w:rFonts w:ascii="Arial" w:hAnsi="Arial"/>
        </w:rPr>
      </w:pPr>
    </w:p>
    <w:p w:rsidR="00034FA2" w:rsidRPr="00F61800" w:rsidRDefault="00034FA2" w:rsidP="00034FA2">
      <w:pPr>
        <w:rPr>
          <w:rFonts w:ascii="Arial" w:hAnsi="Arial"/>
        </w:rPr>
      </w:pPr>
    </w:p>
    <w:p w:rsidR="000223DF" w:rsidRDefault="000223DF" w:rsidP="003726FD">
      <w:pPr>
        <w:ind w:left="360"/>
        <w:rPr>
          <w:rFonts w:ascii="Arial" w:hAnsi="Arial"/>
          <w:sz w:val="16"/>
          <w:szCs w:val="16"/>
        </w:rPr>
      </w:pPr>
    </w:p>
    <w:p w:rsidR="000223DF" w:rsidRDefault="000223DF" w:rsidP="003726FD">
      <w:pPr>
        <w:ind w:left="360"/>
        <w:rPr>
          <w:rFonts w:ascii="Arial" w:hAnsi="Arial"/>
          <w:sz w:val="16"/>
          <w:szCs w:val="16"/>
        </w:rPr>
      </w:pPr>
    </w:p>
    <w:p w:rsidR="000223DF" w:rsidRDefault="000223DF" w:rsidP="003726FD">
      <w:pPr>
        <w:ind w:left="360"/>
        <w:rPr>
          <w:rFonts w:ascii="Arial" w:hAnsi="Arial"/>
          <w:sz w:val="16"/>
          <w:szCs w:val="16"/>
        </w:rPr>
      </w:pPr>
    </w:p>
    <w:sectPr w:rsidR="000223DF" w:rsidSect="003156B6">
      <w:footerReference w:type="default" r:id="rId9"/>
      <w:pgSz w:w="11900" w:h="16840"/>
      <w:pgMar w:top="426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8F" w:rsidRDefault="00A4068F" w:rsidP="00F330BC">
      <w:r>
        <w:separator/>
      </w:r>
    </w:p>
  </w:endnote>
  <w:endnote w:type="continuationSeparator" w:id="0">
    <w:p w:rsidR="00A4068F" w:rsidRDefault="00A4068F" w:rsidP="00F3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BC" w:rsidRDefault="00F330B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58075" cy="4775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8075" cy="477520"/>
                        <a:chOff x="0" y="0"/>
                        <a:chExt cx="5943600" cy="4775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0BC" w:rsidRPr="00034FA2" w:rsidRDefault="00F330BC" w:rsidP="00F330BC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34FA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By submitting deal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information, parties involved in deals are</w:t>
                            </w:r>
                            <w:r w:rsidRPr="00034FA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agreeing that information </w:t>
                            </w:r>
                            <w:r w:rsidR="002856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may</w:t>
                            </w:r>
                            <w:r w:rsidRPr="00034FA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included within </w:t>
                            </w:r>
                            <w:r w:rsidRPr="00034FA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Airfinance Journal as w</w:t>
                            </w:r>
                            <w:r w:rsidR="002856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ell as Airfinance Journal Deal Tracker</w:t>
                            </w:r>
                          </w:p>
                          <w:p w:rsidR="00F330BC" w:rsidRDefault="00F330BC" w:rsidP="00F330BC">
                            <w:pPr>
                              <w:pStyle w:val="Footer"/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margin-left:0;margin-top:0;width:587.25pt;height:37.6pt;z-index:251659264;mso-position-horizontal:left;mso-position-horizontal-relative:page;mso-position-vertical:center;mso-position-vertical-relative:bottom-margin-area;mso-width-relative:margin" coordsize="59436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F330BC" w:rsidRPr="00034FA2" w:rsidRDefault="00F330BC" w:rsidP="00F330BC">
                      <w:pPr>
                        <w:ind w:left="36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34FA2">
                        <w:rPr>
                          <w:rFonts w:ascii="Arial" w:hAnsi="Arial"/>
                          <w:sz w:val="16"/>
                          <w:szCs w:val="16"/>
                        </w:rPr>
                        <w:t>By submitting deal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information, parties involved in deals are</w:t>
                      </w:r>
                      <w:r w:rsidRPr="00034FA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agreeing that information </w:t>
                      </w:r>
                      <w:r w:rsidR="0028568B">
                        <w:rPr>
                          <w:rFonts w:ascii="Arial" w:hAnsi="Arial"/>
                          <w:sz w:val="16"/>
                          <w:szCs w:val="16"/>
                        </w:rPr>
                        <w:t>may</w:t>
                      </w:r>
                      <w:r w:rsidRPr="00034FA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included within </w:t>
                      </w:r>
                      <w:proofErr w:type="spellStart"/>
                      <w:r w:rsidRPr="00034FA2">
                        <w:rPr>
                          <w:rFonts w:ascii="Arial" w:hAnsi="Arial"/>
                          <w:sz w:val="16"/>
                          <w:szCs w:val="16"/>
                        </w:rPr>
                        <w:t>Airfinance</w:t>
                      </w:r>
                      <w:proofErr w:type="spellEnd"/>
                      <w:r w:rsidRPr="00034FA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Journal as w</w:t>
                      </w:r>
                      <w:r w:rsidR="0028568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ell as </w:t>
                      </w:r>
                      <w:proofErr w:type="spellStart"/>
                      <w:r w:rsidR="0028568B">
                        <w:rPr>
                          <w:rFonts w:ascii="Arial" w:hAnsi="Arial"/>
                          <w:sz w:val="16"/>
                          <w:szCs w:val="16"/>
                        </w:rPr>
                        <w:t>Airfinance</w:t>
                      </w:r>
                      <w:proofErr w:type="spellEnd"/>
                      <w:r w:rsidR="0028568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Journal Deal Tracker</w:t>
                      </w:r>
                    </w:p>
                    <w:p w:rsidR="00F330BC" w:rsidRDefault="00F330BC" w:rsidP="00F330BC">
                      <w:pPr>
                        <w:pStyle w:val="Footer"/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8F" w:rsidRDefault="00A4068F" w:rsidP="00F330BC">
      <w:r>
        <w:separator/>
      </w:r>
    </w:p>
  </w:footnote>
  <w:footnote w:type="continuationSeparator" w:id="0">
    <w:p w:rsidR="00A4068F" w:rsidRDefault="00A4068F" w:rsidP="00F3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117B"/>
    <w:multiLevelType w:val="hybridMultilevel"/>
    <w:tmpl w:val="790086F4"/>
    <w:lvl w:ilvl="0" w:tplc="08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4AF4"/>
    <w:multiLevelType w:val="hybridMultilevel"/>
    <w:tmpl w:val="093EF3BA"/>
    <w:lvl w:ilvl="0" w:tplc="8AF66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0AFE"/>
    <w:multiLevelType w:val="hybridMultilevel"/>
    <w:tmpl w:val="68A0454A"/>
    <w:lvl w:ilvl="0" w:tplc="08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D"/>
    <w:rsid w:val="000223DF"/>
    <w:rsid w:val="00023F35"/>
    <w:rsid w:val="00034FA2"/>
    <w:rsid w:val="000E72A6"/>
    <w:rsid w:val="00130A5D"/>
    <w:rsid w:val="002134D1"/>
    <w:rsid w:val="0025464D"/>
    <w:rsid w:val="002804A5"/>
    <w:rsid w:val="0028568B"/>
    <w:rsid w:val="002A5892"/>
    <w:rsid w:val="002D74A5"/>
    <w:rsid w:val="002E7D0E"/>
    <w:rsid w:val="003156B6"/>
    <w:rsid w:val="003726FD"/>
    <w:rsid w:val="0069601E"/>
    <w:rsid w:val="006C2151"/>
    <w:rsid w:val="0072756E"/>
    <w:rsid w:val="007731DB"/>
    <w:rsid w:val="007A118A"/>
    <w:rsid w:val="00856EFD"/>
    <w:rsid w:val="00916533"/>
    <w:rsid w:val="009F1055"/>
    <w:rsid w:val="00A4068F"/>
    <w:rsid w:val="00AF738E"/>
    <w:rsid w:val="00B35FAD"/>
    <w:rsid w:val="00CB0CF0"/>
    <w:rsid w:val="00DB3FAF"/>
    <w:rsid w:val="00EB47FE"/>
    <w:rsid w:val="00F330BC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7E2E9F5-F7D6-461E-96FE-86215DA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1800"/>
    <w:rPr>
      <w:b/>
      <w:bCs/>
    </w:rPr>
  </w:style>
  <w:style w:type="table" w:styleId="TableGrid">
    <w:name w:val="Table Grid"/>
    <w:basedOn w:val="TableNormal"/>
    <w:uiPriority w:val="59"/>
    <w:rsid w:val="0002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56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3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0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3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0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D6E7-3A09-461E-8E82-A123DCDE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category:</vt:lpstr>
    </vt:vector>
  </TitlesOfParts>
  <Company>EMII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category:</dc:title>
  <dc:subject/>
  <dc:creator>Administrator</dc:creator>
  <cp:keywords/>
  <cp:lastModifiedBy>Mueller, Laura (UK)</cp:lastModifiedBy>
  <cp:revision>3</cp:revision>
  <cp:lastPrinted>2017-01-12T11:14:00Z</cp:lastPrinted>
  <dcterms:created xsi:type="dcterms:W3CDTF">2017-01-12T11:24:00Z</dcterms:created>
  <dcterms:modified xsi:type="dcterms:W3CDTF">2018-01-18T17:56:00Z</dcterms:modified>
</cp:coreProperties>
</file>